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407"/>
        <w:gridCol w:w="2268"/>
        <w:gridCol w:w="3402"/>
        <w:gridCol w:w="1936"/>
      </w:tblGrid>
      <w:tr w:rsidR="00E157CB" w14:paraId="5E74F66C" w14:textId="77777777">
        <w:trPr>
          <w:trHeight w:val="728"/>
          <w:jc w:val="center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C3FAB0" w14:textId="77777777" w:rsidR="00E157CB" w:rsidRDefault="00A52385" w:rsidP="00560254">
            <w:pPr>
              <w:spacing w:beforeLines="30" w:before="93" w:afterLines="30" w:after="93" w:line="320" w:lineRule="exact"/>
              <w:ind w:leftChars="50" w:left="105" w:rightChars="50" w:right="105"/>
              <w:jc w:val="center"/>
              <w:outlineLvl w:val="0"/>
              <w:rPr>
                <w:rFonts w:ascii="宋体" w:hAnsi="宋体" w:cs="宋体"/>
                <w:b/>
                <w:color w:val="000000"/>
                <w:szCs w:val="21"/>
              </w:rPr>
            </w:pPr>
            <w:bookmarkStart w:id="0" w:name="_Toc25962"/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井冈山大学一流本科课程建设成果及要求</w:t>
            </w:r>
            <w:bookmarkEnd w:id="0"/>
          </w:p>
        </w:tc>
      </w:tr>
      <w:tr w:rsidR="00A52385" w14:paraId="32C7840D" w14:textId="77777777" w:rsidTr="00560254">
        <w:trPr>
          <w:trHeight w:val="520"/>
          <w:jc w:val="center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1E67D3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181D448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课程建设成果内容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CB9A4B2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支撑材料要求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F038FF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A52385" w14:paraId="5BCBD7E8" w14:textId="77777777" w:rsidTr="00560254">
        <w:trPr>
          <w:trHeight w:val="250"/>
          <w:jc w:val="center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21B27A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C8BE4C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成果类型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E394A7E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具体名称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6EB984C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3E4AE3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</w:tr>
      <w:tr w:rsidR="00A52385" w14:paraId="3206A085" w14:textId="77777777" w:rsidTr="00560254">
        <w:trPr>
          <w:trHeight w:val="520"/>
          <w:jc w:val="center"/>
        </w:trPr>
        <w:tc>
          <w:tcPr>
            <w:tcW w:w="445" w:type="dxa"/>
            <w:tcBorders>
              <w:top w:val="nil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26B945" w14:textId="77777777" w:rsidR="00E157CB" w:rsidRDefault="00A52385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69E6BAE" w14:textId="0BE4AB08" w:rsidR="00E157CB" w:rsidRDefault="0084745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FF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总结</w:t>
            </w:r>
            <w:r w:rsidR="00A52385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报告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6959D00" w14:textId="4921D0A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课程建设</w:t>
            </w:r>
            <w:r w:rsidR="0084745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总结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报告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4B4B19D" w14:textId="7E707B9B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课程结</w:t>
            </w:r>
            <w:r w:rsidR="00847455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验收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时提交。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30E98BF" w14:textId="07177BD1" w:rsidR="00E157CB" w:rsidRDefault="00E157CB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75F74632" w14:textId="77777777" w:rsidTr="00560254">
        <w:trPr>
          <w:trHeight w:val="58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85FB51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242FFB" w14:textId="00647348" w:rsidR="00E157CB" w:rsidRDefault="00A52385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课程教学文档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及素材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518155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教学大纲、授课计划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FDB68DB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符合学校的要求和规范，具有示范作用。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525E44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7DAC8553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4CD0CB" w14:textId="77777777" w:rsidR="00E157CB" w:rsidRDefault="00E157CB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FF2D37C" w14:textId="77777777" w:rsidR="00E157CB" w:rsidRDefault="00E157CB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FF0000"/>
                <w:kern w:val="0"/>
                <w:szCs w:val="21"/>
                <w:lang w:bidi="a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1A830CA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教学设计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C6468B6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完整的、原创性的、特色的课程教学设计，具有示范作用。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11D1DB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263DE23C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83C3A3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FF53DD2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E5199EC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线上学习数据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B8ADDA9" w14:textId="69105BE2" w:rsidR="00E157CB" w:rsidRDefault="00A52385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线上、混合式、虚拟仿真类课程必须提供课程平台上的学习数据。其它课程选择性提供。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96657AA" w14:textId="77777777" w:rsidR="00E157CB" w:rsidRDefault="00E157CB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46D8CBC7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1CEA98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360980C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BB5BB22" w14:textId="15F18C6F" w:rsidR="00E157CB" w:rsidRDefault="00560254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目标达成</w:t>
            </w:r>
            <w:r w:rsidR="00A5238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分析报告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5D8D8B9" w14:textId="5F0297D0" w:rsidR="00E157CB" w:rsidRDefault="00560254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需要从知识、能力、素质等方面分析课程目标的达成</w:t>
            </w:r>
            <w:r w:rsidR="00A52385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FF1517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10F38995" w14:textId="77777777" w:rsidTr="00560254">
        <w:trPr>
          <w:trHeight w:val="52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376D35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46575C7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基础性课程资源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3641FF1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教学课件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32A59CA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完整的、原创性的、特色的教学课件，具有示范作用。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C349D0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53F4647F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F1C483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0CB5F2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ACF562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教学视频或软件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B51D916" w14:textId="77777777" w:rsidR="00BC6B4E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线上类课程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必须提供符合技术规范、具有自主知识产权、完整的教学视频；</w:t>
            </w:r>
          </w:p>
          <w:p w14:paraId="534E7CCE" w14:textId="33A1DFD1" w:rsidR="00E157CB" w:rsidRDefault="00A52385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虚拟仿真类课程必须提供至少一个不少于2学时的具有自主知识产权、符合技术规范的虚拟仿真教学实验项目。其它课程选择性提供。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16BA44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157FAE29" w14:textId="77777777" w:rsidTr="00560254">
        <w:trPr>
          <w:trHeight w:val="295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1C032E7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56DAECC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D78AA4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教材建设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6DB245F" w14:textId="77777777" w:rsidR="00BC6B4E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教材选用符合国家要求或选择精品优秀教材。</w:t>
            </w:r>
          </w:p>
          <w:p w14:paraId="16EEC12C" w14:textId="2BC16F64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鼓励公共选修类、实践类、创新创业类课程开发自编教材。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7577BE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704BF565" w14:textId="77777777" w:rsidTr="00560254">
        <w:trPr>
          <w:trHeight w:val="25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491137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4265F45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F21B04F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实践基地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A75A32A" w14:textId="64143249" w:rsidR="00E157CB" w:rsidRDefault="00A52385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社会实践类课程必须提供。其它课程选择性提供。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013B47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22CA4D61" w14:textId="77777777" w:rsidTr="00560254">
        <w:trPr>
          <w:trHeight w:val="362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122565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C31575A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F0F25B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题库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58E8504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自建或提供不存在版权争议的题库、试题库。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91E350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55C7E6EC" w14:textId="77777777" w:rsidTr="00560254">
        <w:trPr>
          <w:trHeight w:val="56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179832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3365E8D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高阶性课程资源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7D61D63" w14:textId="3EB8A386" w:rsidR="00E157CB" w:rsidRDefault="0084745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课程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思政</w:t>
            </w:r>
            <w:r w:rsidR="00A5238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</w:t>
            </w:r>
            <w:proofErr w:type="gramEnd"/>
            <w:r w:rsidR="00A52385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案例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C725A2" w14:textId="475D69A0" w:rsidR="00BC6B4E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课程思政</w:t>
            </w:r>
            <w:r w:rsidR="00847455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示范</w:t>
            </w:r>
            <w:proofErr w:type="gramEnd"/>
            <w:r w:rsidR="00847455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课程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提供5个及以上</w:t>
            </w:r>
            <w:r w:rsidR="00847455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教学案例</w:t>
            </w:r>
            <w:r w:rsidR="00BC6B4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。</w:t>
            </w:r>
          </w:p>
          <w:p w14:paraId="6C325AD2" w14:textId="100F3093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其它类课程提供2个及以上。具有示范作用。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D30DDE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095C937A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F2CD70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C03C7F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2DDA2E3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完整教学（课堂或实践）实录视频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BEB4A2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至少提供一个及以上，具有示范作用。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248058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461AEB47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926B30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F26EF4B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3B70ECD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说课视频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0BFA05E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对课程培育建设成效进行说课，不超过10分钟。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782472" w14:textId="77777777" w:rsidR="00E157CB" w:rsidRDefault="00E157CB" w:rsidP="00BC6B4E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19EFF82B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C0CFAC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CEBBAE6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A6DD2FB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特色资源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243E7B0" w14:textId="70A3F5AB" w:rsidR="00E157CB" w:rsidRDefault="00E157CB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1C121E" w14:textId="7B24A2D4" w:rsidR="00E157CB" w:rsidRDefault="00BC6B4E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鼓励提交</w:t>
            </w:r>
          </w:p>
        </w:tc>
      </w:tr>
      <w:tr w:rsidR="00A52385" w14:paraId="05D968E2" w14:textId="77777777" w:rsidTr="00560254">
        <w:trPr>
          <w:trHeight w:val="52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105959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C4068FF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课程负责人教学情况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E08EB49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主讲课程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7371188" w14:textId="3FFB94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课程负责人在三年建设周期内主讲本课程不少于2轮</w:t>
            </w:r>
            <w:r w:rsidR="00BC6B4E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A86939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0371E1BB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9949EC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3B58F78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74DB2EE" w14:textId="06E26D21" w:rsidR="00E157CB" w:rsidRDefault="00721C62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教学质量评价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AD62C9D" w14:textId="7497001C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课程负责人在三年建设周期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内</w:t>
            </w:r>
            <w:r w:rsidR="00721C62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教学</w:t>
            </w:r>
            <w:proofErr w:type="gramEnd"/>
            <w:r w:rsidR="00721C62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质量评价良好以上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7A6497" w14:textId="77777777" w:rsidR="00E157CB" w:rsidRDefault="00E157CB" w:rsidP="00BC6B4E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52385" w14:paraId="52F17EDC" w14:textId="77777777" w:rsidTr="00560254">
        <w:trPr>
          <w:trHeight w:val="52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ED737D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A7450DD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bidi="ar"/>
              </w:rPr>
              <w:t>教学成果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4EE894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教学项目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3D5BBF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主持与</w:t>
            </w:r>
            <w:r>
              <w:rPr>
                <w:rFonts w:ascii="宋体" w:hAnsi="宋体" w:cs="宋体"/>
                <w:kern w:val="0"/>
                <w:szCs w:val="21"/>
                <w:lang w:bidi="ar"/>
              </w:rPr>
              <w:t>本课程相关的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校级及以上教学项目（不含本项目）1项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5F56A08" w14:textId="77777777" w:rsidR="00E157CB" w:rsidRDefault="00A52385" w:rsidP="00847455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团队成员至少获得其中两个不同类别成果，且课程负责人（均要求排名第一）至少获得一个。任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成果只能使用一次。</w:t>
            </w:r>
          </w:p>
        </w:tc>
      </w:tr>
      <w:tr w:rsidR="00A52385" w14:paraId="79710826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9CA27B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511F305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CA4D259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教学奖励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A265768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获校级及以上教学奖励1项</w:t>
            </w: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BF3F7AA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2385" w14:paraId="410DA2EA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52A061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CDF6567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1421B27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教研论文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0187D44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在省级以上刊物发表教研论文至少1篇。</w:t>
            </w: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68A41DD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2385" w14:paraId="788E45C3" w14:textId="77777777" w:rsidTr="00560254">
        <w:trPr>
          <w:trHeight w:val="520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2FB423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81E8759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63B12A2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教学荣誉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346BEA0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获得校级及以上人才称号或教学荣誉1项</w:t>
            </w: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C0BB792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157CB" w14:paraId="68B8C4C1" w14:textId="77777777" w:rsidTr="00560254">
        <w:trPr>
          <w:trHeight w:val="600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174600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7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8E520B9" w14:textId="77777777" w:rsidR="00E157CB" w:rsidRDefault="00A52385" w:rsidP="00560254">
            <w:pPr>
              <w:widowControl/>
              <w:spacing w:beforeLines="40" w:before="124" w:afterLines="40" w:after="124" w:line="300" w:lineRule="exact"/>
              <w:ind w:leftChars="50" w:left="105" w:rightChars="50" w:right="105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校级课程获得了省、国家认定，则视为校级课程建设目标全部达成。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255849" w14:textId="77777777" w:rsidR="00E157CB" w:rsidRDefault="00E157CB" w:rsidP="00560254">
            <w:pPr>
              <w:spacing w:beforeLines="40" w:before="124" w:afterLines="40" w:after="124" w:line="300" w:lineRule="exact"/>
              <w:ind w:leftChars="50" w:left="105" w:rightChars="50" w:right="105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136110F5" w14:textId="77777777" w:rsidR="00E157CB" w:rsidRDefault="00E157CB"/>
    <w:sectPr w:rsidR="00E15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B9454BA"/>
    <w:rsid w:val="00560254"/>
    <w:rsid w:val="00721C62"/>
    <w:rsid w:val="00847455"/>
    <w:rsid w:val="00A52385"/>
    <w:rsid w:val="00BC6B4E"/>
    <w:rsid w:val="00E157CB"/>
    <w:rsid w:val="4B94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FEEDE3"/>
  <w15:docId w15:val="{2AD13F87-345B-4D84-9880-FDD6E6FD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4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w c</cp:lastModifiedBy>
  <cp:revision>5</cp:revision>
  <dcterms:created xsi:type="dcterms:W3CDTF">2020-11-10T12:30:00Z</dcterms:created>
  <dcterms:modified xsi:type="dcterms:W3CDTF">2020-11-10T15:09:00Z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