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81D" w:rsidRPr="00E0270D" w:rsidRDefault="00A5781D" w:rsidP="00A5781D">
      <w:pPr>
        <w:rPr>
          <w:rFonts w:ascii="黑体" w:eastAsia="黑体" w:hAnsi="黑体"/>
          <w:sz w:val="32"/>
          <w:szCs w:val="32"/>
        </w:rPr>
      </w:pPr>
      <w:r w:rsidRPr="00E0270D">
        <w:rPr>
          <w:rFonts w:ascii="黑体" w:eastAsia="黑体" w:hAnsi="黑体" w:hint="eastAsia"/>
          <w:sz w:val="32"/>
          <w:szCs w:val="32"/>
        </w:rPr>
        <w:t>附件</w:t>
      </w:r>
      <w:r w:rsidR="00C73D2C">
        <w:rPr>
          <w:rFonts w:ascii="黑体" w:eastAsia="黑体" w:hAnsi="黑体"/>
          <w:sz w:val="32"/>
          <w:szCs w:val="32"/>
        </w:rPr>
        <w:t>2</w:t>
      </w:r>
    </w:p>
    <w:p w:rsidR="00A5781D" w:rsidRPr="00E0270D" w:rsidRDefault="00A5781D" w:rsidP="00A5781D">
      <w:pPr>
        <w:spacing w:beforeLines="50" w:before="156" w:afterLines="50" w:after="156" w:line="560" w:lineRule="exact"/>
        <w:ind w:firstLineChars="200" w:firstLine="640"/>
        <w:jc w:val="center"/>
        <w:rPr>
          <w:rFonts w:ascii="黑体" w:eastAsia="黑体" w:hAnsi="黑体"/>
          <w:sz w:val="32"/>
          <w:szCs w:val="32"/>
        </w:rPr>
      </w:pPr>
      <w:r w:rsidRPr="00E0270D">
        <w:rPr>
          <w:rFonts w:ascii="黑体" w:eastAsia="黑体" w:hAnsi="黑体" w:hint="eastAsia"/>
          <w:sz w:val="32"/>
          <w:szCs w:val="32"/>
        </w:rPr>
        <w:t>线上实习</w:t>
      </w:r>
      <w:r w:rsidRPr="00E0270D">
        <w:rPr>
          <w:rFonts w:ascii="黑体" w:eastAsia="黑体" w:hAnsi="黑体"/>
          <w:sz w:val="32"/>
          <w:szCs w:val="32"/>
        </w:rPr>
        <w:t>指导指南和要求</w:t>
      </w:r>
      <w:r w:rsidRPr="00E0270D">
        <w:rPr>
          <w:rFonts w:ascii="黑体" w:eastAsia="黑体" w:hAnsi="黑体" w:hint="eastAsia"/>
          <w:sz w:val="32"/>
          <w:szCs w:val="32"/>
        </w:rPr>
        <w:t>（学生版）</w:t>
      </w:r>
    </w:p>
    <w:p w:rsidR="00A5781D" w:rsidRPr="00D2601B" w:rsidRDefault="00A5781D" w:rsidP="00A5781D">
      <w:pPr>
        <w:pStyle w:val="a3"/>
        <w:numPr>
          <w:ilvl w:val="0"/>
          <w:numId w:val="1"/>
        </w:numPr>
        <w:spacing w:beforeLines="40" w:before="124" w:afterLines="40" w:after="124" w:line="560" w:lineRule="exact"/>
        <w:ind w:left="1366" w:firstLineChars="0"/>
        <w:rPr>
          <w:rFonts w:ascii="黑体" w:eastAsia="黑体" w:hAnsi="黑体"/>
          <w:sz w:val="28"/>
          <w:szCs w:val="28"/>
        </w:rPr>
      </w:pPr>
      <w:r w:rsidRPr="00D2601B">
        <w:rPr>
          <w:rFonts w:ascii="黑体" w:eastAsia="黑体" w:hAnsi="黑体" w:hint="eastAsia"/>
          <w:sz w:val="28"/>
          <w:szCs w:val="28"/>
        </w:rPr>
        <w:t>学习通使用指南</w:t>
      </w:r>
    </w:p>
    <w:p w:rsidR="00A5781D" w:rsidRPr="00D2601B" w:rsidRDefault="00A5781D" w:rsidP="00A5781D">
      <w:pPr>
        <w:spacing w:line="560" w:lineRule="exact"/>
        <w:ind w:firstLineChars="200" w:firstLine="560"/>
        <w:rPr>
          <w:rFonts w:ascii="Times New Roman" w:eastAsia="仿宋_GB2312" w:hAnsi="Times New Roman"/>
          <w:sz w:val="28"/>
          <w:szCs w:val="28"/>
        </w:rPr>
      </w:pPr>
      <w:r w:rsidRPr="00D2601B">
        <w:rPr>
          <w:rFonts w:ascii="Times New Roman" w:eastAsia="仿宋_GB2312" w:hAnsi="Times New Roman" w:hint="eastAsia"/>
          <w:sz w:val="28"/>
          <w:szCs w:val="28"/>
        </w:rPr>
        <w:t xml:space="preserve">1. </w:t>
      </w:r>
      <w:r w:rsidRPr="00D2601B">
        <w:rPr>
          <w:rFonts w:ascii="Times New Roman" w:eastAsia="仿宋_GB2312" w:hAnsi="Times New Roman" w:hint="eastAsia"/>
          <w:sz w:val="28"/>
          <w:szCs w:val="28"/>
        </w:rPr>
        <w:t>手机安装学习通</w:t>
      </w:r>
      <w:r w:rsidRPr="00D2601B">
        <w:rPr>
          <w:rFonts w:ascii="Times New Roman" w:eastAsia="仿宋_GB2312" w:hAnsi="Times New Roman" w:hint="eastAsia"/>
          <w:sz w:val="28"/>
          <w:szCs w:val="28"/>
        </w:rPr>
        <w:t>APP</w:t>
      </w:r>
      <w:r w:rsidRPr="00D2601B">
        <w:rPr>
          <w:rFonts w:ascii="Times New Roman" w:eastAsia="仿宋_GB2312" w:hAnsi="Times New Roman" w:hint="eastAsia"/>
          <w:sz w:val="28"/>
          <w:szCs w:val="28"/>
        </w:rPr>
        <w:t>软件</w:t>
      </w:r>
    </w:p>
    <w:p w:rsidR="00A5781D" w:rsidRPr="00D2601B" w:rsidRDefault="00A5781D" w:rsidP="00A5781D">
      <w:pPr>
        <w:spacing w:line="560" w:lineRule="exact"/>
        <w:ind w:firstLineChars="200" w:firstLine="560"/>
        <w:rPr>
          <w:rFonts w:ascii="Times New Roman" w:eastAsia="仿宋_GB2312" w:hAnsi="Times New Roman"/>
          <w:sz w:val="28"/>
          <w:szCs w:val="28"/>
        </w:rPr>
      </w:pPr>
      <w:r w:rsidRPr="00D2601B">
        <w:rPr>
          <w:rFonts w:ascii="Times New Roman" w:eastAsia="仿宋_GB2312" w:hAnsi="Times New Roman" w:hint="eastAsia"/>
          <w:sz w:val="28"/>
          <w:szCs w:val="28"/>
        </w:rPr>
        <w:t>安装方式可通过微信扫描下方二维码进行安装；也可通网址</w:t>
      </w:r>
      <w:hyperlink r:id="rId7" w:history="1">
        <w:r w:rsidRPr="00D2601B">
          <w:rPr>
            <w:rStyle w:val="a4"/>
            <w:rFonts w:ascii="Times New Roman" w:eastAsia="仿宋_GB2312" w:hAnsi="Times New Roman"/>
            <w:sz w:val="28"/>
            <w:szCs w:val="28"/>
          </w:rPr>
          <w:t>http://www.xuexi365.com/</w:t>
        </w:r>
      </w:hyperlink>
      <w:r w:rsidRPr="00D2601B">
        <w:rPr>
          <w:rFonts w:ascii="Times New Roman" w:eastAsia="仿宋_GB2312" w:hAnsi="Times New Roman"/>
          <w:sz w:val="28"/>
          <w:szCs w:val="28"/>
        </w:rPr>
        <w:t>或</w:t>
      </w:r>
      <w:hyperlink r:id="rId8" w:history="1">
        <w:r w:rsidRPr="00D2601B">
          <w:rPr>
            <w:rStyle w:val="a4"/>
            <w:rFonts w:ascii="Times New Roman" w:eastAsia="仿宋_GB2312" w:hAnsi="Times New Roman" w:hint="eastAsia"/>
            <w:sz w:val="28"/>
            <w:szCs w:val="28"/>
          </w:rPr>
          <w:t>http://app.chaoxing.com</w:t>
        </w:r>
      </w:hyperlink>
      <w:r w:rsidRPr="00D2601B">
        <w:rPr>
          <w:rFonts w:ascii="Times New Roman" w:eastAsia="仿宋_GB2312" w:hAnsi="Times New Roman"/>
          <w:sz w:val="28"/>
          <w:szCs w:val="28"/>
        </w:rPr>
        <w:t>进行安装</w:t>
      </w:r>
      <w:r w:rsidRPr="00D2601B">
        <w:rPr>
          <w:rFonts w:ascii="Times New Roman" w:eastAsia="仿宋_GB2312" w:hAnsi="Times New Roman" w:hint="eastAsia"/>
          <w:sz w:val="28"/>
          <w:szCs w:val="28"/>
        </w:rPr>
        <w:t>。</w:t>
      </w:r>
    </w:p>
    <w:p w:rsidR="00A5781D" w:rsidRPr="00E0270D" w:rsidRDefault="00A5781D" w:rsidP="00A5781D">
      <w:pPr>
        <w:spacing w:line="560" w:lineRule="exact"/>
        <w:ind w:firstLineChars="300" w:firstLine="630"/>
        <w:rPr>
          <w:rFonts w:ascii="Times New Roman" w:eastAsia="仿宋_GB2312" w:hAnsi="Times New Roman"/>
          <w:sz w:val="32"/>
          <w:szCs w:val="32"/>
        </w:rPr>
      </w:pPr>
      <w:r w:rsidRPr="00E0270D">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327660</wp:posOffset>
            </wp:positionV>
            <wp:extent cx="1333500" cy="158496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584960"/>
                    </a:xfrm>
                    <a:prstGeom prst="rect">
                      <a:avLst/>
                    </a:prstGeom>
                    <a:noFill/>
                    <a:ln>
                      <a:noFill/>
                    </a:ln>
                  </pic:spPr>
                </pic:pic>
              </a:graphicData>
            </a:graphic>
          </wp:anchor>
        </w:drawing>
      </w:r>
    </w:p>
    <w:p w:rsidR="00A5781D" w:rsidRPr="00D2601B" w:rsidRDefault="00A5781D" w:rsidP="00A5781D">
      <w:pPr>
        <w:spacing w:line="560" w:lineRule="exact"/>
        <w:ind w:firstLineChars="200" w:firstLine="560"/>
        <w:rPr>
          <w:rFonts w:ascii="Times New Roman" w:eastAsia="仿宋_GB2312" w:hAnsi="Times New Roman"/>
          <w:sz w:val="28"/>
          <w:szCs w:val="28"/>
        </w:rPr>
      </w:pPr>
      <w:r w:rsidRPr="00D2601B">
        <w:rPr>
          <w:rFonts w:ascii="Times New Roman" w:eastAsia="仿宋_GB2312" w:hAnsi="Times New Roman" w:hint="eastAsia"/>
          <w:sz w:val="28"/>
          <w:szCs w:val="28"/>
        </w:rPr>
        <w:t>2.</w:t>
      </w:r>
      <w:r w:rsidRPr="00D2601B">
        <w:rPr>
          <w:rFonts w:ascii="Times New Roman" w:eastAsia="仿宋_GB2312" w:hAnsi="Times New Roman" w:hint="eastAsia"/>
          <w:sz w:val="28"/>
          <w:szCs w:val="28"/>
        </w:rPr>
        <w:t>学习通</w:t>
      </w:r>
      <w:r w:rsidRPr="00D2601B">
        <w:rPr>
          <w:rFonts w:ascii="Times New Roman" w:eastAsia="仿宋_GB2312" w:hAnsi="Times New Roman" w:hint="eastAsia"/>
          <w:sz w:val="28"/>
          <w:szCs w:val="28"/>
        </w:rPr>
        <w:t>APP</w:t>
      </w:r>
      <w:r w:rsidRPr="00D2601B">
        <w:rPr>
          <w:rFonts w:ascii="Times New Roman" w:eastAsia="仿宋_GB2312" w:hAnsi="Times New Roman" w:hint="eastAsia"/>
          <w:sz w:val="28"/>
          <w:szCs w:val="28"/>
        </w:rPr>
        <w:t>使用说明可在本人所在</w:t>
      </w:r>
      <w:r w:rsidRPr="00D2601B">
        <w:rPr>
          <w:rFonts w:ascii="Times New Roman" w:eastAsia="仿宋_GB2312" w:hAnsi="Times New Roman" w:hint="eastAsia"/>
          <w:sz w:val="28"/>
          <w:szCs w:val="28"/>
        </w:rPr>
        <w:t>qq</w:t>
      </w:r>
      <w:r w:rsidRPr="00D2601B">
        <w:rPr>
          <w:rFonts w:ascii="Times New Roman" w:eastAsia="仿宋_GB2312" w:hAnsi="Times New Roman" w:hint="eastAsia"/>
          <w:sz w:val="28"/>
          <w:szCs w:val="28"/>
        </w:rPr>
        <w:t>群里进行下载（群号：</w:t>
      </w:r>
      <w:r w:rsidRPr="00D2601B">
        <w:rPr>
          <w:rFonts w:ascii="Times New Roman" w:eastAsia="仿宋_GB2312" w:hAnsi="Times New Roman" w:hint="eastAsia"/>
          <w:sz w:val="28"/>
          <w:szCs w:val="28"/>
        </w:rPr>
        <w:t>231295370</w:t>
      </w:r>
      <w:r w:rsidRPr="00D2601B">
        <w:rPr>
          <w:rFonts w:ascii="Times New Roman" w:eastAsia="仿宋_GB2312" w:hAnsi="Times New Roman" w:hint="eastAsia"/>
          <w:sz w:val="28"/>
          <w:szCs w:val="28"/>
        </w:rPr>
        <w:t>、</w:t>
      </w:r>
      <w:r w:rsidRPr="00D2601B">
        <w:rPr>
          <w:rFonts w:ascii="Times New Roman" w:eastAsia="仿宋_GB2312" w:hAnsi="Times New Roman" w:hint="eastAsia"/>
          <w:sz w:val="28"/>
          <w:szCs w:val="28"/>
        </w:rPr>
        <w:t>985270866</w:t>
      </w:r>
      <w:r w:rsidRPr="00D2601B">
        <w:rPr>
          <w:rFonts w:ascii="Times New Roman" w:eastAsia="仿宋_GB2312" w:hAnsi="Times New Roman" w:hint="eastAsia"/>
          <w:sz w:val="28"/>
          <w:szCs w:val="28"/>
        </w:rPr>
        <w:t>、</w:t>
      </w:r>
      <w:r w:rsidRPr="00D2601B">
        <w:rPr>
          <w:rFonts w:ascii="Times New Roman" w:eastAsia="仿宋_GB2312" w:hAnsi="Times New Roman" w:hint="eastAsia"/>
          <w:sz w:val="28"/>
          <w:szCs w:val="28"/>
        </w:rPr>
        <w:t>825755433</w:t>
      </w:r>
      <w:r w:rsidRPr="00D2601B">
        <w:rPr>
          <w:rFonts w:ascii="Times New Roman" w:eastAsia="仿宋_GB2312" w:hAnsi="Times New Roman" w:hint="eastAsia"/>
          <w:sz w:val="28"/>
          <w:szCs w:val="28"/>
        </w:rPr>
        <w:t>）。</w:t>
      </w:r>
    </w:p>
    <w:p w:rsidR="00A5781D" w:rsidRPr="00D2601B" w:rsidRDefault="00A5781D" w:rsidP="00A5781D">
      <w:pPr>
        <w:spacing w:line="560" w:lineRule="exact"/>
        <w:ind w:firstLineChars="200" w:firstLine="560"/>
        <w:rPr>
          <w:rFonts w:ascii="Times New Roman" w:eastAsia="仿宋_GB2312" w:hAnsi="Times New Roman"/>
          <w:sz w:val="28"/>
          <w:szCs w:val="28"/>
        </w:rPr>
      </w:pPr>
      <w:r w:rsidRPr="00D2601B">
        <w:rPr>
          <w:rFonts w:ascii="Times New Roman" w:eastAsia="仿宋_GB2312" w:hAnsi="Times New Roman" w:hint="eastAsia"/>
          <w:sz w:val="28"/>
          <w:szCs w:val="28"/>
        </w:rPr>
        <w:t>3.</w:t>
      </w:r>
      <w:r w:rsidRPr="00D2601B">
        <w:rPr>
          <w:rFonts w:ascii="Times New Roman" w:eastAsia="仿宋_GB2312" w:hAnsi="Times New Roman" w:hint="eastAsia"/>
          <w:sz w:val="28"/>
          <w:szCs w:val="28"/>
        </w:rPr>
        <w:t>手机端打开学习通</w:t>
      </w:r>
      <w:r w:rsidRPr="00D2601B">
        <w:rPr>
          <w:rFonts w:ascii="Times New Roman" w:eastAsia="仿宋_GB2312" w:hAnsi="Times New Roman" w:hint="eastAsia"/>
          <w:sz w:val="28"/>
          <w:szCs w:val="28"/>
        </w:rPr>
        <w:t>APP</w:t>
      </w:r>
      <w:r w:rsidRPr="00D2601B">
        <w:rPr>
          <w:rFonts w:ascii="Times New Roman" w:eastAsia="仿宋_GB2312" w:hAnsi="Times New Roman" w:hint="eastAsia"/>
          <w:sz w:val="28"/>
          <w:szCs w:val="28"/>
        </w:rPr>
        <w:t>软件，进入“</w:t>
      </w:r>
      <w:r w:rsidRPr="00D2601B">
        <w:rPr>
          <w:rFonts w:ascii="Times New Roman" w:eastAsia="仿宋_GB2312" w:hAnsi="Times New Roman" w:hint="eastAsia"/>
          <w:sz w:val="28"/>
          <w:szCs w:val="28"/>
        </w:rPr>
        <w:t>2017</w:t>
      </w:r>
      <w:r w:rsidRPr="00D2601B">
        <w:rPr>
          <w:rFonts w:ascii="Times New Roman" w:eastAsia="仿宋_GB2312" w:hAnsi="Times New Roman" w:hint="eastAsia"/>
          <w:sz w:val="28"/>
          <w:szCs w:val="28"/>
        </w:rPr>
        <w:t>级师范专业实习（井冈山</w:t>
      </w:r>
      <w:r w:rsidRPr="00D2601B">
        <w:rPr>
          <w:rFonts w:ascii="Times New Roman" w:eastAsia="仿宋_GB2312" w:hAnsi="Times New Roman"/>
          <w:sz w:val="28"/>
          <w:szCs w:val="28"/>
        </w:rPr>
        <w:t>大学</w:t>
      </w:r>
      <w:r w:rsidRPr="00D2601B">
        <w:rPr>
          <w:rFonts w:ascii="Times New Roman" w:eastAsia="仿宋_GB2312" w:hAnsi="Times New Roman" w:hint="eastAsia"/>
          <w:sz w:val="28"/>
          <w:szCs w:val="28"/>
        </w:rPr>
        <w:t>）”网络指导课程就可进行线上教育学习活动。涉及专业实习问题可通过学习通网络指导课程平台与带教教师进行线上沟通。</w:t>
      </w:r>
    </w:p>
    <w:p w:rsidR="00A5781D" w:rsidRPr="00D6265E" w:rsidRDefault="00A5781D" w:rsidP="00A5781D">
      <w:pPr>
        <w:spacing w:beforeLines="40" w:before="124" w:afterLines="40" w:after="124" w:line="560" w:lineRule="exact"/>
        <w:ind w:firstLineChars="200" w:firstLine="560"/>
        <w:rPr>
          <w:rFonts w:ascii="黑体" w:eastAsia="黑体" w:hAnsi="黑体"/>
          <w:sz w:val="28"/>
          <w:szCs w:val="28"/>
        </w:rPr>
      </w:pPr>
      <w:r w:rsidRPr="00D6265E">
        <w:rPr>
          <w:rFonts w:ascii="黑体" w:eastAsia="黑体" w:hAnsi="黑体" w:hint="eastAsia"/>
          <w:sz w:val="28"/>
          <w:szCs w:val="28"/>
        </w:rPr>
        <w:t>二、线上</w:t>
      </w:r>
      <w:r w:rsidRPr="00D6265E">
        <w:rPr>
          <w:rFonts w:ascii="黑体" w:eastAsia="黑体" w:hAnsi="黑体"/>
          <w:sz w:val="28"/>
          <w:szCs w:val="28"/>
        </w:rPr>
        <w:t>实习</w:t>
      </w:r>
      <w:r w:rsidRPr="00D6265E">
        <w:rPr>
          <w:rFonts w:ascii="黑体" w:eastAsia="黑体" w:hAnsi="黑体" w:hint="eastAsia"/>
          <w:sz w:val="28"/>
          <w:szCs w:val="28"/>
        </w:rPr>
        <w:t>指导说明</w:t>
      </w:r>
    </w:p>
    <w:p w:rsidR="00A5781D" w:rsidRPr="00D2601B" w:rsidRDefault="00A5781D" w:rsidP="00A5781D">
      <w:pPr>
        <w:spacing w:line="560" w:lineRule="exact"/>
        <w:ind w:firstLineChars="200" w:firstLine="560"/>
        <w:rPr>
          <w:rFonts w:ascii="Times New Roman" w:eastAsia="仿宋_GB2312" w:hAnsi="Times New Roman"/>
          <w:sz w:val="28"/>
          <w:szCs w:val="28"/>
        </w:rPr>
      </w:pPr>
      <w:r w:rsidRPr="00D2601B">
        <w:rPr>
          <w:rFonts w:ascii="Times New Roman" w:eastAsia="仿宋_GB2312" w:hAnsi="Times New Roman" w:hint="eastAsia"/>
          <w:sz w:val="28"/>
          <w:szCs w:val="28"/>
        </w:rPr>
        <w:t>1.</w:t>
      </w:r>
      <w:r w:rsidRPr="00D2601B">
        <w:rPr>
          <w:rFonts w:ascii="Times New Roman" w:eastAsia="仿宋_GB2312" w:hAnsi="Times New Roman" w:hint="eastAsia"/>
          <w:sz w:val="28"/>
          <w:szCs w:val="28"/>
        </w:rPr>
        <w:t>学生</w:t>
      </w:r>
      <w:r w:rsidRPr="00D2601B">
        <w:rPr>
          <w:rFonts w:ascii="Times New Roman" w:eastAsia="仿宋_GB2312" w:hAnsi="Times New Roman"/>
          <w:sz w:val="28"/>
          <w:szCs w:val="28"/>
        </w:rPr>
        <w:t>按照《教育实习大纲》要求，制定专业实习周计划</w:t>
      </w:r>
      <w:r w:rsidRPr="00D2601B">
        <w:rPr>
          <w:rFonts w:ascii="Times New Roman" w:eastAsia="仿宋_GB2312" w:hAnsi="Times New Roman" w:hint="eastAsia"/>
          <w:sz w:val="28"/>
          <w:szCs w:val="28"/>
        </w:rPr>
        <w:t>，并</w:t>
      </w:r>
      <w:r w:rsidRPr="00D2601B">
        <w:rPr>
          <w:rFonts w:ascii="Times New Roman" w:eastAsia="仿宋_GB2312" w:hAnsi="Times New Roman"/>
          <w:sz w:val="28"/>
          <w:szCs w:val="28"/>
        </w:rPr>
        <w:t>上传</w:t>
      </w:r>
      <w:r w:rsidRPr="00D2601B">
        <w:rPr>
          <w:rFonts w:ascii="Times New Roman" w:eastAsia="仿宋_GB2312" w:hAnsi="Times New Roman" w:hint="eastAsia"/>
          <w:sz w:val="28"/>
          <w:szCs w:val="28"/>
        </w:rPr>
        <w:t>“学习通”</w:t>
      </w:r>
      <w:r w:rsidRPr="00D2601B">
        <w:rPr>
          <w:rFonts w:ascii="Times New Roman" w:eastAsia="仿宋_GB2312" w:hAnsi="Times New Roman" w:hint="eastAsia"/>
          <w:sz w:val="28"/>
          <w:szCs w:val="28"/>
        </w:rPr>
        <w:t>A</w:t>
      </w:r>
      <w:r w:rsidRPr="00D2601B">
        <w:rPr>
          <w:rFonts w:ascii="Times New Roman" w:eastAsia="仿宋_GB2312" w:hAnsi="Times New Roman"/>
          <w:sz w:val="28"/>
          <w:szCs w:val="28"/>
        </w:rPr>
        <w:t>P</w:t>
      </w:r>
      <w:r w:rsidRPr="00D2601B">
        <w:rPr>
          <w:rFonts w:ascii="Times New Roman" w:eastAsia="仿宋_GB2312" w:hAnsi="Times New Roman" w:hint="eastAsia"/>
          <w:sz w:val="28"/>
          <w:szCs w:val="28"/>
        </w:rPr>
        <w:t>P</w:t>
      </w:r>
      <w:r w:rsidRPr="00D2601B">
        <w:rPr>
          <w:rFonts w:ascii="Times New Roman" w:eastAsia="仿宋_GB2312" w:hAnsi="Times New Roman" w:hint="eastAsia"/>
          <w:sz w:val="28"/>
          <w:szCs w:val="28"/>
        </w:rPr>
        <w:t>“作业”菜单栏</w:t>
      </w:r>
      <w:r w:rsidRPr="00D2601B">
        <w:rPr>
          <w:rFonts w:ascii="Times New Roman" w:eastAsia="仿宋_GB2312" w:hAnsi="Times New Roman"/>
          <w:sz w:val="28"/>
          <w:szCs w:val="28"/>
        </w:rPr>
        <w:t>中，</w:t>
      </w:r>
      <w:r w:rsidRPr="00D2601B">
        <w:rPr>
          <w:rFonts w:ascii="Times New Roman" w:eastAsia="仿宋_GB2312" w:hAnsi="Times New Roman" w:hint="eastAsia"/>
          <w:sz w:val="28"/>
          <w:szCs w:val="28"/>
        </w:rPr>
        <w:t>待指导</w:t>
      </w:r>
      <w:r w:rsidRPr="00D2601B">
        <w:rPr>
          <w:rFonts w:ascii="Times New Roman" w:eastAsia="仿宋_GB2312" w:hAnsi="Times New Roman"/>
          <w:sz w:val="28"/>
          <w:szCs w:val="28"/>
        </w:rPr>
        <w:t>教师审核通过后</w:t>
      </w:r>
      <w:r w:rsidRPr="00D2601B">
        <w:rPr>
          <w:rFonts w:ascii="Times New Roman" w:eastAsia="仿宋_GB2312" w:hAnsi="Times New Roman" w:hint="eastAsia"/>
          <w:sz w:val="28"/>
          <w:szCs w:val="28"/>
        </w:rPr>
        <w:t>，</w:t>
      </w:r>
      <w:r w:rsidRPr="00D2601B">
        <w:rPr>
          <w:rFonts w:ascii="Times New Roman" w:eastAsia="仿宋_GB2312" w:hAnsi="Times New Roman"/>
          <w:sz w:val="28"/>
          <w:szCs w:val="28"/>
        </w:rPr>
        <w:t>须认真按计划完成实习任务。</w:t>
      </w:r>
    </w:p>
    <w:p w:rsidR="00A5781D" w:rsidRPr="00D2601B" w:rsidRDefault="00A5781D" w:rsidP="00A5781D">
      <w:pPr>
        <w:spacing w:line="560" w:lineRule="exact"/>
        <w:ind w:firstLineChars="200" w:firstLine="560"/>
        <w:rPr>
          <w:rFonts w:ascii="Times New Roman" w:eastAsia="仿宋_GB2312" w:hAnsi="Times New Roman"/>
          <w:sz w:val="28"/>
          <w:szCs w:val="28"/>
        </w:rPr>
      </w:pPr>
      <w:r w:rsidRPr="00D2601B">
        <w:rPr>
          <w:rFonts w:ascii="Times New Roman" w:eastAsia="仿宋_GB2312" w:hAnsi="Times New Roman"/>
          <w:sz w:val="28"/>
          <w:szCs w:val="28"/>
        </w:rPr>
        <w:t>2.</w:t>
      </w:r>
      <w:r w:rsidRPr="00D2601B">
        <w:rPr>
          <w:rFonts w:ascii="Times New Roman" w:eastAsia="仿宋_GB2312" w:hAnsi="Times New Roman" w:hint="eastAsia"/>
          <w:sz w:val="28"/>
          <w:szCs w:val="28"/>
        </w:rPr>
        <w:t>按专业实习周计划的</w:t>
      </w:r>
      <w:r w:rsidRPr="00D2601B">
        <w:rPr>
          <w:rFonts w:ascii="Times New Roman" w:eastAsia="仿宋_GB2312" w:hAnsi="Times New Roman"/>
          <w:sz w:val="28"/>
          <w:szCs w:val="28"/>
        </w:rPr>
        <w:t>时间节点</w:t>
      </w:r>
      <w:r w:rsidRPr="00D2601B">
        <w:rPr>
          <w:rFonts w:ascii="Times New Roman" w:eastAsia="仿宋_GB2312" w:hAnsi="Times New Roman" w:hint="eastAsia"/>
          <w:sz w:val="28"/>
          <w:szCs w:val="28"/>
        </w:rPr>
        <w:t>，</w:t>
      </w:r>
      <w:r w:rsidRPr="00D2601B">
        <w:rPr>
          <w:rFonts w:ascii="Times New Roman" w:eastAsia="仿宋_GB2312" w:hAnsi="Times New Roman"/>
          <w:sz w:val="28"/>
          <w:szCs w:val="28"/>
        </w:rPr>
        <w:t>认</w:t>
      </w:r>
      <w:r w:rsidRPr="00D2601B">
        <w:rPr>
          <w:rFonts w:ascii="Times New Roman" w:eastAsia="仿宋_GB2312" w:hAnsi="Times New Roman" w:hint="eastAsia"/>
          <w:sz w:val="28"/>
          <w:szCs w:val="28"/>
        </w:rPr>
        <w:t>真撰写教案（设计）并上传“学习通”</w:t>
      </w:r>
      <w:r w:rsidRPr="00D2601B">
        <w:rPr>
          <w:rFonts w:ascii="Times New Roman" w:eastAsia="仿宋_GB2312" w:hAnsi="Times New Roman" w:hint="eastAsia"/>
          <w:sz w:val="28"/>
          <w:szCs w:val="28"/>
        </w:rPr>
        <w:t>APP</w:t>
      </w:r>
      <w:r w:rsidRPr="00D2601B">
        <w:rPr>
          <w:rFonts w:ascii="Times New Roman" w:eastAsia="仿宋_GB2312" w:hAnsi="Times New Roman" w:hint="eastAsia"/>
          <w:sz w:val="28"/>
          <w:szCs w:val="28"/>
        </w:rPr>
        <w:t>“作业”菜单栏中，待</w:t>
      </w:r>
      <w:r w:rsidRPr="00D2601B">
        <w:rPr>
          <w:rFonts w:ascii="Times New Roman" w:eastAsia="仿宋_GB2312" w:hAnsi="Times New Roman"/>
          <w:sz w:val="28"/>
          <w:szCs w:val="28"/>
        </w:rPr>
        <w:t>指导教师提交审核意见后，</w:t>
      </w:r>
      <w:r w:rsidRPr="00D2601B">
        <w:rPr>
          <w:rFonts w:ascii="Times New Roman" w:eastAsia="仿宋_GB2312" w:hAnsi="Times New Roman" w:hint="eastAsia"/>
          <w:sz w:val="28"/>
          <w:szCs w:val="28"/>
        </w:rPr>
        <w:t>再</w:t>
      </w:r>
      <w:r w:rsidRPr="00D2601B">
        <w:rPr>
          <w:rFonts w:ascii="Times New Roman" w:eastAsia="仿宋_GB2312" w:hAnsi="Times New Roman" w:hint="eastAsia"/>
          <w:sz w:val="28"/>
          <w:szCs w:val="28"/>
        </w:rPr>
        <w:lastRenderedPageBreak/>
        <w:t>次</w:t>
      </w:r>
      <w:r w:rsidRPr="00D2601B">
        <w:rPr>
          <w:rFonts w:ascii="Times New Roman" w:eastAsia="仿宋_GB2312" w:hAnsi="Times New Roman"/>
          <w:sz w:val="28"/>
          <w:szCs w:val="28"/>
        </w:rPr>
        <w:t>修改</w:t>
      </w:r>
      <w:r w:rsidRPr="00D2601B">
        <w:rPr>
          <w:rFonts w:ascii="Times New Roman" w:eastAsia="仿宋_GB2312" w:hAnsi="Times New Roman" w:hint="eastAsia"/>
          <w:sz w:val="28"/>
          <w:szCs w:val="28"/>
        </w:rPr>
        <w:t>相关教案（设计）。</w:t>
      </w:r>
    </w:p>
    <w:p w:rsidR="00A5781D" w:rsidRPr="00D2601B" w:rsidRDefault="00A5781D" w:rsidP="00A5781D">
      <w:pPr>
        <w:spacing w:line="560" w:lineRule="exact"/>
        <w:ind w:firstLineChars="200" w:firstLine="560"/>
        <w:rPr>
          <w:rFonts w:ascii="Times New Roman" w:eastAsia="仿宋_GB2312" w:hAnsi="Times New Roman"/>
          <w:sz w:val="28"/>
          <w:szCs w:val="28"/>
        </w:rPr>
      </w:pPr>
      <w:r w:rsidRPr="00D2601B">
        <w:rPr>
          <w:rFonts w:ascii="Times New Roman" w:eastAsia="仿宋_GB2312" w:hAnsi="Times New Roman"/>
          <w:sz w:val="28"/>
          <w:szCs w:val="28"/>
        </w:rPr>
        <w:t>3.</w:t>
      </w:r>
      <w:r w:rsidRPr="00D2601B">
        <w:rPr>
          <w:rFonts w:ascii="Times New Roman" w:eastAsia="仿宋_GB2312" w:hAnsi="Times New Roman" w:hint="eastAsia"/>
          <w:sz w:val="28"/>
          <w:szCs w:val="28"/>
        </w:rPr>
        <w:t>按专业实习周计划的时间节点，</w:t>
      </w:r>
      <w:r w:rsidRPr="00D2601B">
        <w:rPr>
          <w:rFonts w:ascii="Times New Roman" w:eastAsia="仿宋_GB2312" w:hAnsi="Times New Roman"/>
          <w:sz w:val="28"/>
          <w:szCs w:val="28"/>
        </w:rPr>
        <w:t>认真</w:t>
      </w:r>
      <w:r w:rsidRPr="00D2601B">
        <w:rPr>
          <w:rFonts w:ascii="Times New Roman" w:eastAsia="仿宋_GB2312" w:hAnsi="Times New Roman" w:hint="eastAsia"/>
          <w:sz w:val="28"/>
          <w:szCs w:val="28"/>
        </w:rPr>
        <w:t>录制试讲短视频（时长</w:t>
      </w:r>
      <w:r w:rsidRPr="00D2601B">
        <w:rPr>
          <w:rFonts w:ascii="Times New Roman" w:eastAsia="仿宋_GB2312" w:hAnsi="Times New Roman" w:hint="eastAsia"/>
          <w:sz w:val="28"/>
          <w:szCs w:val="28"/>
        </w:rPr>
        <w:t>8-10</w:t>
      </w:r>
      <w:r w:rsidRPr="00D2601B">
        <w:rPr>
          <w:rFonts w:ascii="Times New Roman" w:eastAsia="仿宋_GB2312" w:hAnsi="Times New Roman" w:hint="eastAsia"/>
          <w:sz w:val="28"/>
          <w:szCs w:val="28"/>
        </w:rPr>
        <w:t>分钟）并上传“超星学习通”</w:t>
      </w:r>
      <w:r w:rsidRPr="00D2601B">
        <w:rPr>
          <w:rFonts w:ascii="Times New Roman" w:eastAsia="仿宋_GB2312" w:hAnsi="Times New Roman" w:hint="eastAsia"/>
          <w:sz w:val="28"/>
          <w:szCs w:val="28"/>
        </w:rPr>
        <w:t>APP</w:t>
      </w:r>
      <w:r w:rsidRPr="00D2601B">
        <w:rPr>
          <w:rFonts w:ascii="Times New Roman" w:eastAsia="仿宋_GB2312" w:hAnsi="Times New Roman" w:hint="eastAsia"/>
          <w:sz w:val="28"/>
          <w:szCs w:val="28"/>
        </w:rPr>
        <w:t>“作业”菜单栏中，待指导教师提交审核意见后，加以</w:t>
      </w:r>
      <w:r w:rsidRPr="00D2601B">
        <w:rPr>
          <w:rFonts w:ascii="Times New Roman" w:eastAsia="仿宋_GB2312" w:hAnsi="Times New Roman"/>
          <w:sz w:val="28"/>
          <w:szCs w:val="28"/>
        </w:rPr>
        <w:t>吸收整改</w:t>
      </w:r>
      <w:r w:rsidRPr="00D2601B">
        <w:rPr>
          <w:rFonts w:ascii="Times New Roman" w:eastAsia="仿宋_GB2312" w:hAnsi="Times New Roman" w:hint="eastAsia"/>
          <w:sz w:val="28"/>
          <w:szCs w:val="28"/>
        </w:rPr>
        <w:t>。</w:t>
      </w:r>
    </w:p>
    <w:p w:rsidR="00A5781D" w:rsidRPr="00D2601B" w:rsidRDefault="00A5781D" w:rsidP="00A5781D">
      <w:pPr>
        <w:spacing w:beforeLines="40" w:before="124" w:afterLines="40" w:after="124" w:line="560" w:lineRule="exact"/>
        <w:ind w:firstLineChars="200" w:firstLine="560"/>
        <w:rPr>
          <w:rFonts w:ascii="黑体" w:eastAsia="黑体" w:hAnsi="黑体"/>
          <w:sz w:val="28"/>
          <w:szCs w:val="28"/>
        </w:rPr>
      </w:pPr>
      <w:r w:rsidRPr="00D2601B">
        <w:rPr>
          <w:rFonts w:ascii="黑体" w:eastAsia="黑体" w:hAnsi="黑体" w:hint="eastAsia"/>
          <w:sz w:val="28"/>
          <w:szCs w:val="28"/>
        </w:rPr>
        <w:t>三、相关</w:t>
      </w:r>
      <w:r w:rsidRPr="00D2601B">
        <w:rPr>
          <w:rFonts w:ascii="黑体" w:eastAsia="黑体" w:hAnsi="黑体"/>
          <w:sz w:val="28"/>
          <w:szCs w:val="28"/>
        </w:rPr>
        <w:t>要求</w:t>
      </w:r>
    </w:p>
    <w:p w:rsidR="00A5781D" w:rsidRPr="00D2601B" w:rsidRDefault="00A5781D" w:rsidP="00A5781D">
      <w:pPr>
        <w:spacing w:line="560" w:lineRule="exact"/>
        <w:ind w:firstLineChars="200" w:firstLine="560"/>
        <w:rPr>
          <w:rFonts w:ascii="Times New Roman" w:eastAsia="仿宋_GB2312" w:hAnsi="Times New Roman"/>
          <w:sz w:val="28"/>
          <w:szCs w:val="28"/>
        </w:rPr>
      </w:pPr>
      <w:r w:rsidRPr="00D2601B">
        <w:rPr>
          <w:rFonts w:ascii="Times New Roman" w:eastAsia="仿宋_GB2312" w:hAnsi="Times New Roman" w:hint="eastAsia"/>
          <w:sz w:val="28"/>
          <w:szCs w:val="28"/>
        </w:rPr>
        <w:t>1.</w:t>
      </w:r>
      <w:r w:rsidRPr="00D2601B">
        <w:rPr>
          <w:rFonts w:ascii="Times New Roman" w:eastAsia="仿宋_GB2312" w:hAnsi="Times New Roman" w:hint="eastAsia"/>
          <w:sz w:val="28"/>
          <w:szCs w:val="28"/>
        </w:rPr>
        <w:t>实习</w:t>
      </w:r>
      <w:r w:rsidRPr="00D2601B">
        <w:rPr>
          <w:rFonts w:ascii="Times New Roman" w:eastAsia="仿宋_GB2312" w:hAnsi="Times New Roman"/>
          <w:sz w:val="28"/>
          <w:szCs w:val="28"/>
        </w:rPr>
        <w:t>学</w:t>
      </w:r>
      <w:r w:rsidRPr="00D2601B">
        <w:rPr>
          <w:rFonts w:ascii="Times New Roman" w:eastAsia="仿宋_GB2312" w:hAnsi="Times New Roman" w:hint="eastAsia"/>
          <w:sz w:val="28"/>
          <w:szCs w:val="28"/>
        </w:rPr>
        <w:t>生</w:t>
      </w:r>
      <w:r w:rsidRPr="00D2601B">
        <w:rPr>
          <w:rFonts w:ascii="Times New Roman" w:eastAsia="仿宋_GB2312" w:hAnsi="Times New Roman"/>
          <w:sz w:val="28"/>
          <w:szCs w:val="28"/>
        </w:rPr>
        <w:t>应</w:t>
      </w:r>
      <w:r w:rsidRPr="00D2601B">
        <w:rPr>
          <w:rFonts w:ascii="Times New Roman" w:eastAsia="仿宋_GB2312" w:hAnsi="Times New Roman" w:hint="eastAsia"/>
          <w:sz w:val="28"/>
          <w:szCs w:val="28"/>
        </w:rPr>
        <w:t>每天关注学习通“</w:t>
      </w:r>
      <w:r w:rsidRPr="00D2601B">
        <w:rPr>
          <w:rFonts w:ascii="Times New Roman" w:eastAsia="仿宋_GB2312" w:hAnsi="Times New Roman" w:hint="eastAsia"/>
          <w:sz w:val="28"/>
          <w:szCs w:val="28"/>
        </w:rPr>
        <w:t>2017</w:t>
      </w:r>
      <w:r w:rsidRPr="00D2601B">
        <w:rPr>
          <w:rFonts w:ascii="Times New Roman" w:eastAsia="仿宋_GB2312" w:hAnsi="Times New Roman" w:hint="eastAsia"/>
          <w:sz w:val="28"/>
          <w:szCs w:val="28"/>
        </w:rPr>
        <w:t>级师范专业实习（井冈山</w:t>
      </w:r>
      <w:r w:rsidRPr="00D2601B">
        <w:rPr>
          <w:rFonts w:ascii="Times New Roman" w:eastAsia="仿宋_GB2312" w:hAnsi="Times New Roman"/>
          <w:sz w:val="28"/>
          <w:szCs w:val="28"/>
        </w:rPr>
        <w:t>大学</w:t>
      </w:r>
      <w:r w:rsidRPr="00D2601B">
        <w:rPr>
          <w:rFonts w:ascii="Times New Roman" w:eastAsia="仿宋_GB2312" w:hAnsi="Times New Roman" w:hint="eastAsia"/>
          <w:sz w:val="28"/>
          <w:szCs w:val="28"/>
        </w:rPr>
        <w:t>）”线上指导课程有关信息，保持与带教教师线上信息畅通，对于线上实习有关问题，要及时与带教教师进行沟通解决。</w:t>
      </w:r>
    </w:p>
    <w:p w:rsidR="00D00B50" w:rsidRDefault="00A5781D" w:rsidP="00A5781D">
      <w:pPr>
        <w:ind w:firstLineChars="200" w:firstLine="560"/>
      </w:pPr>
      <w:r w:rsidRPr="00D2601B">
        <w:rPr>
          <w:rFonts w:ascii="Times New Roman" w:eastAsia="仿宋_GB2312" w:hAnsi="Times New Roman" w:hint="eastAsia"/>
          <w:sz w:val="28"/>
          <w:szCs w:val="28"/>
        </w:rPr>
        <w:t>2.</w:t>
      </w:r>
      <w:r w:rsidRPr="00D2601B">
        <w:rPr>
          <w:rFonts w:ascii="Times New Roman" w:eastAsia="仿宋_GB2312" w:hAnsi="Times New Roman" w:hint="eastAsia"/>
          <w:sz w:val="28"/>
          <w:szCs w:val="28"/>
        </w:rPr>
        <w:t>按要求完成带教教师布置的有关线上课程学习任务和课程作业。</w:t>
      </w:r>
      <w:bookmarkStart w:id="0" w:name="_GoBack"/>
      <w:bookmarkEnd w:id="0"/>
    </w:p>
    <w:sectPr w:rsidR="00D00B50" w:rsidSect="00D00B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06F" w:rsidRDefault="0064106F" w:rsidP="00C73D2C">
      <w:r>
        <w:separator/>
      </w:r>
    </w:p>
  </w:endnote>
  <w:endnote w:type="continuationSeparator" w:id="0">
    <w:p w:rsidR="0064106F" w:rsidRDefault="0064106F" w:rsidP="00C7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06F" w:rsidRDefault="0064106F" w:rsidP="00C73D2C">
      <w:r>
        <w:separator/>
      </w:r>
    </w:p>
  </w:footnote>
  <w:footnote w:type="continuationSeparator" w:id="0">
    <w:p w:rsidR="0064106F" w:rsidRDefault="0064106F" w:rsidP="00C73D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A3874"/>
    <w:multiLevelType w:val="hybridMultilevel"/>
    <w:tmpl w:val="4AA89DFE"/>
    <w:lvl w:ilvl="0" w:tplc="B96028D2">
      <w:start w:val="1"/>
      <w:numFmt w:val="japaneseCounting"/>
      <w:lvlText w:val="%1、"/>
      <w:lvlJc w:val="left"/>
      <w:pPr>
        <w:ind w:left="1368" w:hanging="72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781D"/>
    <w:rsid w:val="0064106F"/>
    <w:rsid w:val="009D4B63"/>
    <w:rsid w:val="00A5781D"/>
    <w:rsid w:val="00AE7423"/>
    <w:rsid w:val="00BD1A32"/>
    <w:rsid w:val="00C73D2C"/>
    <w:rsid w:val="00D00B50"/>
    <w:rsid w:val="00DB18DD"/>
    <w:rsid w:val="00FD5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E4E088-FC96-4495-8EBE-16139041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8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781D"/>
    <w:pPr>
      <w:ind w:firstLineChars="200" w:firstLine="420"/>
    </w:pPr>
  </w:style>
  <w:style w:type="character" w:styleId="a4">
    <w:name w:val="Hyperlink"/>
    <w:basedOn w:val="a0"/>
    <w:uiPriority w:val="99"/>
    <w:unhideWhenUsed/>
    <w:rsid w:val="00A5781D"/>
    <w:rPr>
      <w:color w:val="0000FF" w:themeColor="hyperlink"/>
      <w:u w:val="single"/>
    </w:rPr>
  </w:style>
  <w:style w:type="paragraph" w:styleId="a5">
    <w:name w:val="header"/>
    <w:basedOn w:val="a"/>
    <w:link w:val="Char"/>
    <w:uiPriority w:val="99"/>
    <w:unhideWhenUsed/>
    <w:rsid w:val="00C73D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73D2C"/>
    <w:rPr>
      <w:sz w:val="18"/>
      <w:szCs w:val="18"/>
    </w:rPr>
  </w:style>
  <w:style w:type="paragraph" w:styleId="a6">
    <w:name w:val="footer"/>
    <w:basedOn w:val="a"/>
    <w:link w:val="Char0"/>
    <w:uiPriority w:val="99"/>
    <w:unhideWhenUsed/>
    <w:rsid w:val="00C73D2C"/>
    <w:pPr>
      <w:tabs>
        <w:tab w:val="center" w:pos="4153"/>
        <w:tab w:val="right" w:pos="8306"/>
      </w:tabs>
      <w:snapToGrid w:val="0"/>
      <w:jc w:val="left"/>
    </w:pPr>
    <w:rPr>
      <w:sz w:val="18"/>
      <w:szCs w:val="18"/>
    </w:rPr>
  </w:style>
  <w:style w:type="character" w:customStyle="1" w:styleId="Char0">
    <w:name w:val="页脚 Char"/>
    <w:basedOn w:val="a0"/>
    <w:link w:val="a6"/>
    <w:uiPriority w:val="99"/>
    <w:rsid w:val="00C73D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chaoxing.com" TargetMode="External"/><Relationship Id="rId3" Type="http://schemas.openxmlformats.org/officeDocument/2006/relationships/settings" Target="settings.xml"/><Relationship Id="rId7" Type="http://schemas.openxmlformats.org/officeDocument/2006/relationships/hyperlink" Target="http://www.xuexi365.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Words>
  <Characters>611</Characters>
  <Application>Microsoft Office Word</Application>
  <DocSecurity>0</DocSecurity>
  <Lines>5</Lines>
  <Paragraphs>1</Paragraphs>
  <ScaleCrop>false</ScaleCrop>
  <Company>Hewlett-Packard Company</Company>
  <LinksUpToDate>false</LinksUpToDate>
  <CharactersWithSpaces>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侯凤莲</dc:creator>
  <cp:lastModifiedBy>Microsoft</cp:lastModifiedBy>
  <cp:revision>2</cp:revision>
  <dcterms:created xsi:type="dcterms:W3CDTF">2020-02-08T06:16:00Z</dcterms:created>
  <dcterms:modified xsi:type="dcterms:W3CDTF">2020-02-08T13:36:00Z</dcterms:modified>
</cp:coreProperties>
</file>