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4C" w:rsidRDefault="00B02952">
      <w:pPr>
        <w:ind w:firstLineChars="200" w:firstLine="723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井冈山大学</w:t>
      </w:r>
      <w:r>
        <w:rPr>
          <w:rFonts w:asciiTheme="majorEastAsia" w:eastAsiaTheme="majorEastAsia" w:hAnsiTheme="majorEastAsia" w:cs="宋体"/>
          <w:b/>
          <w:bCs/>
          <w:sz w:val="36"/>
          <w:szCs w:val="32"/>
        </w:rPr>
        <w:t>202</w:t>
      </w: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>1年阳光体育冬季长跑</w:t>
      </w:r>
      <w:r>
        <w:rPr>
          <w:rFonts w:asciiTheme="majorEastAsia" w:eastAsiaTheme="majorEastAsia" w:hAnsiTheme="majorEastAsia" w:cs="华文中宋" w:hint="eastAsia"/>
          <w:b/>
          <w:bCs/>
          <w:sz w:val="36"/>
          <w:szCs w:val="32"/>
        </w:rPr>
        <w:t>竞赛规程</w:t>
      </w:r>
    </w:p>
    <w:p w:rsidR="004E094C" w:rsidRDefault="004E094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4E094C" w:rsidRDefault="00B029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井冈山大学体育工作委员会</w:t>
      </w:r>
    </w:p>
    <w:p w:rsidR="004E094C" w:rsidRDefault="00B029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二、比赛时间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2021年12月23日下午2：00（如遇下雨另行通知）</w:t>
      </w:r>
    </w:p>
    <w:p w:rsidR="004E094C" w:rsidRDefault="00B029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三、时间地点</w:t>
      </w:r>
    </w:p>
    <w:p w:rsidR="004E094C" w:rsidRDefault="00B02952">
      <w:pPr>
        <w:spacing w:line="460" w:lineRule="exact"/>
        <w:ind w:firstLineChars="200" w:firstLine="560"/>
        <w:jc w:val="left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宋体" w:hAnsi="宋体" w:cs="仿宋" w:hint="eastAsia"/>
          <w:color w:val="000000"/>
          <w:kern w:val="0"/>
          <w:sz w:val="28"/>
          <w:szCs w:val="28"/>
        </w:rPr>
        <w:t>起点为北区田径场，环校园道路，终点为北区田径场起终点处。</w:t>
      </w:r>
    </w:p>
    <w:p w:rsidR="004E094C" w:rsidRDefault="00B029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四、参赛办法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（一）以学院（部）为单位参赛，各学院领队1人，长跑项目限报1队，接力项目限报1队。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（二）运动员资格：本校注册在校全日制学生；身体健康，能承受激烈体育活动（各学院需严格选拔，确保运动安全）。</w:t>
      </w:r>
    </w:p>
    <w:p w:rsidR="004E094C" w:rsidRDefault="00B0295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五、比赛项目</w:t>
      </w:r>
    </w:p>
    <w:p w:rsidR="004E094C" w:rsidRDefault="00B02952">
      <w:pPr>
        <w:spacing w:line="460" w:lineRule="exact"/>
        <w:ind w:firstLineChars="200" w:firstLine="60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 w:hint="eastAsia"/>
          <w:bCs/>
          <w:sz w:val="30"/>
          <w:szCs w:val="30"/>
        </w:rPr>
        <w:t>（一）校园微型“马拉松”长跑。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长跑距离约2.5公里。</w:t>
      </w:r>
      <w:proofErr w:type="gramStart"/>
      <w:r>
        <w:rPr>
          <w:rFonts w:ascii="仿宋_GB2312" w:eastAsia="仿宋_GB2312" w:hint="eastAsia"/>
          <w:sz w:val="32"/>
          <w:szCs w:val="32"/>
        </w:rPr>
        <w:t>举院旗领队员</w:t>
      </w:r>
      <w:proofErr w:type="gramEnd"/>
      <w:r>
        <w:rPr>
          <w:rFonts w:ascii="仿宋_GB2312" w:eastAsia="仿宋_GB2312" w:hint="eastAsia"/>
          <w:sz w:val="32"/>
          <w:szCs w:val="32"/>
        </w:rPr>
        <w:t>完成比赛（30人），途中</w:t>
      </w:r>
      <w:proofErr w:type="gramStart"/>
      <w:r>
        <w:rPr>
          <w:rFonts w:ascii="仿宋_GB2312" w:eastAsia="仿宋_GB2312" w:hint="eastAsia"/>
          <w:sz w:val="32"/>
          <w:szCs w:val="32"/>
        </w:rPr>
        <w:t>院旗必须</w:t>
      </w:r>
      <w:proofErr w:type="gramEnd"/>
      <w:r>
        <w:rPr>
          <w:rFonts w:ascii="仿宋_GB2312" w:eastAsia="仿宋_GB2312" w:hint="eastAsia"/>
          <w:sz w:val="32"/>
          <w:szCs w:val="32"/>
        </w:rPr>
        <w:t>立起，</w:t>
      </w:r>
      <w:proofErr w:type="gramStart"/>
      <w:r>
        <w:rPr>
          <w:rFonts w:ascii="仿宋_GB2312" w:eastAsia="仿宋_GB2312" w:hint="eastAsia"/>
          <w:sz w:val="32"/>
          <w:szCs w:val="32"/>
        </w:rPr>
        <w:t>院旗的</w:t>
      </w:r>
      <w:proofErr w:type="gramEnd"/>
      <w:r>
        <w:rPr>
          <w:rFonts w:ascii="仿宋_GB2312" w:eastAsia="仿宋_GB2312" w:hint="eastAsia"/>
          <w:sz w:val="32"/>
          <w:szCs w:val="32"/>
        </w:rPr>
        <w:t>下沿超过头顶高度，旗面展开。故意违犯者判定为犯规，取消比赛资格。</w:t>
      </w:r>
      <w:proofErr w:type="gramStart"/>
      <w:r>
        <w:rPr>
          <w:rFonts w:ascii="仿宋_GB2312" w:eastAsia="仿宋_GB2312" w:hint="eastAsia"/>
          <w:sz w:val="32"/>
          <w:szCs w:val="32"/>
        </w:rPr>
        <w:t>院旗自备</w:t>
      </w:r>
      <w:proofErr w:type="gramEnd"/>
      <w:r>
        <w:rPr>
          <w:rFonts w:ascii="仿宋_GB2312" w:eastAsia="仿宋_GB2312" w:hint="eastAsia"/>
          <w:sz w:val="32"/>
          <w:szCs w:val="32"/>
        </w:rPr>
        <w:t>，长×宽≥180×110㎝，旗杆不低于260㎝。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路线安排：1（北区田径场）—2（十一栋教学楼路口）—3（建筑工程学院门口）—4（十栋教学楼西）—5（驾校）—1（北区田径场）</w:t>
      </w:r>
    </w:p>
    <w:p w:rsidR="004E094C" w:rsidRDefault="00B02952">
      <w:pPr>
        <w:spacing w:line="460" w:lineRule="exact"/>
        <w:ind w:firstLineChars="200" w:firstLine="600"/>
        <w:jc w:val="left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（二）环校接力赛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各代表队选5男5女参加，全程长跑距离约2.5×5公</w:t>
      </w:r>
      <w:r>
        <w:rPr>
          <w:rFonts w:ascii="仿宋_GB2312" w:eastAsia="仿宋_GB2312" w:hint="eastAsia"/>
          <w:sz w:val="32"/>
          <w:szCs w:val="32"/>
        </w:rPr>
        <w:lastRenderedPageBreak/>
        <w:t>里。长跑路线1（北区田径场）—2（十一栋教学楼路口）—3（建筑工程学院门口）—4接力区（十栋教学楼西）—5（驾校）—1（北区田径场）</w:t>
      </w:r>
    </w:p>
    <w:p w:rsidR="004E094C" w:rsidRDefault="00B02952">
      <w:pPr>
        <w:spacing w:line="4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六、参赛要求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1.参赛人员要求</w:t>
      </w:r>
      <w:proofErr w:type="gramStart"/>
      <w:r>
        <w:rPr>
          <w:rFonts w:ascii="仿宋_GB2312" w:eastAsia="仿宋_GB2312" w:hint="eastAsia"/>
          <w:sz w:val="32"/>
          <w:szCs w:val="32"/>
        </w:rPr>
        <w:t>统一着</w:t>
      </w:r>
      <w:proofErr w:type="gramEnd"/>
      <w:r>
        <w:rPr>
          <w:rFonts w:ascii="仿宋_GB2312" w:eastAsia="仿宋_GB2312" w:hint="eastAsia"/>
          <w:sz w:val="32"/>
          <w:szCs w:val="32"/>
        </w:rPr>
        <w:t>运动服装，并在现有条件下尽量做到上衣外颜色一致。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2.学生参赛的运动员需持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卡通完成比赛，赛前和到达终点时安排人员逐一检查。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3.参赛运动员身体状况必须适合参加本项目比赛。各单位要严把运动员健康关。</w:t>
      </w:r>
    </w:p>
    <w:p w:rsidR="004E094C" w:rsidRDefault="00B02952">
      <w:pPr>
        <w:spacing w:line="560" w:lineRule="exact"/>
        <w:ind w:firstLineChars="200" w:firstLine="640"/>
        <w:rPr>
          <w:rFonts w:ascii="宋体" w:cs="仿宋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4.参赛运动员应文明比赛，尊重裁判和其他参赛选手。严格遵守比赛规则，如有违反，一经查实，取消该参赛者比赛资格。</w:t>
      </w:r>
    </w:p>
    <w:p w:rsidR="004E094C" w:rsidRDefault="00B0295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七、名次录取和奖励办法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（一）所有完成校园微型“马拉松”长跑的参赛队员均获纪念品一份。</w:t>
      </w:r>
    </w:p>
    <w:p w:rsidR="004E094C" w:rsidRDefault="00B0295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（二）环校接力赛录取前八名给予奖励。体育学院不参与排名，成绩超过普通组第一名颁发特等奖，奖品同第一名，否则不予奖励。</w:t>
      </w:r>
    </w:p>
    <w:p w:rsidR="004E094C" w:rsidRDefault="00B0295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八、报名办法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各学院填写《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井冈山大学2021年阳光体育冬季长跑报名表》（附件2）</w:t>
      </w:r>
      <w:r>
        <w:rPr>
          <w:rFonts w:ascii="仿宋_GB2312" w:eastAsia="仿宋_GB2312" w:hAnsi="宋体" w:hint="eastAsia"/>
          <w:bCs/>
          <w:sz w:val="32"/>
          <w:szCs w:val="32"/>
        </w:rPr>
        <w:t>，并于12月22日前将电子稿和加盖学院公章的纸质稿交给体育学院罗洪老师，逾期不予受理。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罗洪：15170657576       QQ邮箱：</w:t>
      </w:r>
      <w:r>
        <w:rPr>
          <w:rFonts w:ascii="仿宋_GB2312" w:eastAsia="仿宋_GB2312" w:hAnsi="宋体"/>
          <w:bCs/>
          <w:sz w:val="32"/>
          <w:szCs w:val="32"/>
        </w:rPr>
        <w:t>28675939</w:t>
      </w:r>
      <w:r>
        <w:rPr>
          <w:rFonts w:ascii="仿宋_GB2312" w:eastAsia="仿宋_GB2312" w:hAnsi="宋体" w:hint="eastAsia"/>
          <w:bCs/>
          <w:sz w:val="32"/>
          <w:szCs w:val="32"/>
        </w:rPr>
        <w:t>@qq.com</w:t>
      </w:r>
    </w:p>
    <w:p w:rsidR="004E094C" w:rsidRDefault="00B0295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九、其它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1.教练领队会：定于2021年12月22日下午5点30在北区田径场三楼会议室召开领队教练会议，就相关事项和规则进行说明。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2.如遇恶劣天气，紧急事件等不可抗力因素造成比赛不能按时进行，主办方将及时通知各参赛单位，将比赛日程顺延。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3.本次活动主办方提醒参赛者：比赛前一天应调整好身体状态，赛前应做好准备活动；活动设置医疗点。</w:t>
      </w:r>
    </w:p>
    <w:p w:rsidR="004E094C" w:rsidRDefault="00B02952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4.本次活动未尽事宜、解释权归井冈山大学体育工作委员会办公室。</w:t>
      </w: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B02952">
      <w:pPr>
        <w:spacing w:line="480" w:lineRule="exact"/>
        <w:ind w:firstLineChars="1100" w:firstLine="352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井冈山大学体育工作委员会</w:t>
      </w:r>
    </w:p>
    <w:p w:rsidR="004E094C" w:rsidRDefault="00B02952">
      <w:pPr>
        <w:spacing w:line="480" w:lineRule="exact"/>
        <w:ind w:firstLineChars="1300" w:firstLine="416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2021年12月20日</w:t>
      </w:r>
    </w:p>
    <w:p w:rsidR="004E094C" w:rsidRDefault="00B02952">
      <w:pPr>
        <w:jc w:val="center"/>
        <w:rPr>
          <w:rFonts w:asciiTheme="majorEastAsia" w:eastAsiaTheme="majorEastAsia" w:hAnsiTheme="majorEastAsia" w:cs="宋体"/>
          <w:b/>
          <w:bCs/>
          <w:sz w:val="36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2"/>
        </w:rPr>
        <w:t xml:space="preserve"> </w:t>
      </w: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4E094C" w:rsidRDefault="004E094C">
      <w:pPr>
        <w:spacing w:line="360" w:lineRule="auto"/>
        <w:rPr>
          <w:rFonts w:ascii="仿宋_GB2312" w:eastAsia="仿宋_GB2312" w:hAnsi="宋体" w:hint="eastAsia"/>
          <w:bCs/>
          <w:sz w:val="32"/>
          <w:szCs w:val="32"/>
        </w:rPr>
      </w:pPr>
    </w:p>
    <w:p w:rsidR="00851F19" w:rsidRDefault="00851F19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</w:p>
    <w:p w:rsidR="004E094C" w:rsidRDefault="00B02952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附件2</w:t>
      </w:r>
    </w:p>
    <w:p w:rsidR="004E094C" w:rsidRDefault="00B02952">
      <w:pPr>
        <w:spacing w:line="480" w:lineRule="auto"/>
        <w:ind w:firstLineChars="300" w:firstLine="964"/>
        <w:rPr>
          <w:rFonts w:ascii="宋体" w:hAnsi="宋体"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</w:t>
      </w:r>
      <w:r>
        <w:rPr>
          <w:rFonts w:asciiTheme="majorEastAsia" w:eastAsiaTheme="majorEastAsia" w:hAnsiTheme="majorEastAsia" w:cs="宋体"/>
          <w:b/>
          <w:bCs/>
          <w:sz w:val="32"/>
          <w:szCs w:val="32"/>
        </w:rPr>
        <w:t>202</w:t>
      </w: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1年阳光体育冬季长跑</w:t>
      </w:r>
      <w:r>
        <w:rPr>
          <w:rFonts w:ascii="仿宋_GB2312" w:eastAsia="仿宋_GB2312" w:hint="eastAsia"/>
          <w:b/>
          <w:sz w:val="32"/>
          <w:szCs w:val="32"/>
        </w:rPr>
        <w:t>报名表</w:t>
      </w:r>
    </w:p>
    <w:p w:rsidR="004E094C" w:rsidRDefault="00B02952">
      <w:pPr>
        <w:spacing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学院：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>（盖章）             领队 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561"/>
        <w:gridCol w:w="3082"/>
        <w:gridCol w:w="1211"/>
      </w:tblGrid>
      <w:tr w:rsidR="004E094C">
        <w:tc>
          <w:tcPr>
            <w:tcW w:w="1668" w:type="dxa"/>
            <w:vMerge w:val="restart"/>
            <w:vAlign w:val="center"/>
          </w:tcPr>
          <w:p w:rsidR="004E094C" w:rsidRDefault="00B0295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5643" w:type="dxa"/>
            <w:gridSpan w:val="2"/>
            <w:vAlign w:val="center"/>
          </w:tcPr>
          <w:p w:rsidR="004E094C" w:rsidRDefault="00B02952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运动员</w:t>
            </w:r>
          </w:p>
        </w:tc>
        <w:tc>
          <w:tcPr>
            <w:tcW w:w="1211" w:type="dxa"/>
            <w:vMerge w:val="restart"/>
            <w:vAlign w:val="center"/>
          </w:tcPr>
          <w:p w:rsidR="004E094C" w:rsidRDefault="00B0295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4E094C">
        <w:tc>
          <w:tcPr>
            <w:tcW w:w="1668" w:type="dxa"/>
            <w:vMerge/>
          </w:tcPr>
          <w:p w:rsidR="004E094C" w:rsidRDefault="004E094C">
            <w:pPr>
              <w:spacing w:line="48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61" w:type="dxa"/>
          </w:tcPr>
          <w:p w:rsidR="004E094C" w:rsidRDefault="00B02952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男</w:t>
            </w:r>
          </w:p>
        </w:tc>
        <w:tc>
          <w:tcPr>
            <w:tcW w:w="3082" w:type="dxa"/>
          </w:tcPr>
          <w:p w:rsidR="004E094C" w:rsidRDefault="00B02952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女</w:t>
            </w:r>
          </w:p>
        </w:tc>
        <w:tc>
          <w:tcPr>
            <w:tcW w:w="1211" w:type="dxa"/>
            <w:vMerge/>
          </w:tcPr>
          <w:p w:rsidR="004E094C" w:rsidRDefault="004E094C">
            <w:pPr>
              <w:spacing w:line="48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4E094C">
        <w:trPr>
          <w:trHeight w:val="3995"/>
        </w:trPr>
        <w:tc>
          <w:tcPr>
            <w:tcW w:w="1668" w:type="dxa"/>
            <w:vAlign w:val="center"/>
          </w:tcPr>
          <w:p w:rsidR="004E094C" w:rsidRDefault="00B0295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校园微型“马拉松”长跑</w:t>
            </w:r>
          </w:p>
        </w:tc>
        <w:tc>
          <w:tcPr>
            <w:tcW w:w="2561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E094C">
        <w:trPr>
          <w:trHeight w:val="995"/>
        </w:trPr>
        <w:tc>
          <w:tcPr>
            <w:tcW w:w="1668" w:type="dxa"/>
            <w:vAlign w:val="center"/>
          </w:tcPr>
          <w:p w:rsidR="004E094C" w:rsidRDefault="00B0295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环校接力赛</w:t>
            </w:r>
          </w:p>
        </w:tc>
        <w:tc>
          <w:tcPr>
            <w:tcW w:w="2561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11" w:type="dxa"/>
            <w:vAlign w:val="center"/>
          </w:tcPr>
          <w:p w:rsidR="004E094C" w:rsidRDefault="004E094C">
            <w:pPr>
              <w:spacing w:line="48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4E094C" w:rsidRDefault="00B02952" w:rsidP="00B02952">
      <w:pPr>
        <w:spacing w:beforeLines="50" w:before="156" w:line="480" w:lineRule="auto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联系人：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bCs/>
          <w:sz w:val="24"/>
          <w:szCs w:val="24"/>
        </w:rPr>
        <w:t xml:space="preserve">       电话：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</w:t>
      </w:r>
    </w:p>
    <w:p w:rsidR="004E094C" w:rsidRDefault="00B02952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 w:val="24"/>
          <w:szCs w:val="24"/>
        </w:rPr>
        <w:t>志愿者：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  </w:t>
      </w: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B02952">
      <w:pPr>
        <w:spacing w:line="360" w:lineRule="auto"/>
        <w:rPr>
          <w:rFonts w:ascii="仿宋_GB2312" w:eastAsia="仿宋_GB2312" w:hAnsi="宋体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附件3</w:t>
      </w:r>
    </w:p>
    <w:p w:rsidR="004E094C" w:rsidRDefault="00B02952">
      <w:pPr>
        <w:spacing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井冈山大学2021年阳光体育冬季长跑路线示意图</w:t>
      </w:r>
    </w:p>
    <w:p w:rsidR="004E094C" w:rsidRDefault="004E094C">
      <w:pPr>
        <w:spacing w:line="480" w:lineRule="auto"/>
        <w:ind w:firstLineChars="300" w:firstLine="964"/>
        <w:rPr>
          <w:rFonts w:asciiTheme="majorEastAsia" w:eastAsiaTheme="majorEastAsia" w:hAnsiTheme="majorEastAsia" w:cs="宋体"/>
          <w:b/>
          <w:bCs/>
          <w:sz w:val="32"/>
          <w:szCs w:val="32"/>
        </w:rPr>
      </w:pPr>
    </w:p>
    <w:p w:rsidR="004E094C" w:rsidRDefault="00B02952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noProof/>
          <w:sz w:val="28"/>
          <w:szCs w:val="28"/>
        </w:rPr>
        <w:drawing>
          <wp:inline distT="0" distB="0" distL="114300" distR="114300">
            <wp:extent cx="5097145" cy="5379720"/>
            <wp:effectExtent l="0" t="0" r="8255" b="11430"/>
            <wp:docPr id="1" name="图片 1" descr="冬季长跑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冬季长跑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53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p w:rsidR="004E094C" w:rsidRDefault="004E094C">
      <w:pPr>
        <w:spacing w:line="460" w:lineRule="exact"/>
        <w:jc w:val="left"/>
        <w:rPr>
          <w:rFonts w:ascii="宋体" w:hAnsi="宋体"/>
          <w:b/>
          <w:sz w:val="28"/>
          <w:szCs w:val="28"/>
        </w:rPr>
      </w:pPr>
    </w:p>
    <w:sectPr w:rsidR="004E0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DB" w:rsidRDefault="006410DB" w:rsidP="0066796A">
      <w:r>
        <w:separator/>
      </w:r>
    </w:p>
  </w:endnote>
  <w:endnote w:type="continuationSeparator" w:id="0">
    <w:p w:rsidR="006410DB" w:rsidRDefault="006410DB" w:rsidP="0066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DB" w:rsidRDefault="006410DB" w:rsidP="0066796A">
      <w:r>
        <w:separator/>
      </w:r>
    </w:p>
  </w:footnote>
  <w:footnote w:type="continuationSeparator" w:id="0">
    <w:p w:rsidR="006410DB" w:rsidRDefault="006410DB" w:rsidP="0066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A8"/>
    <w:rsid w:val="000C4E57"/>
    <w:rsid w:val="000D48A9"/>
    <w:rsid w:val="000E5C76"/>
    <w:rsid w:val="000E6BA4"/>
    <w:rsid w:val="001333AE"/>
    <w:rsid w:val="001C6365"/>
    <w:rsid w:val="00216AD9"/>
    <w:rsid w:val="0022010C"/>
    <w:rsid w:val="002D006B"/>
    <w:rsid w:val="003A38BD"/>
    <w:rsid w:val="003E2E95"/>
    <w:rsid w:val="004333A8"/>
    <w:rsid w:val="004C74D3"/>
    <w:rsid w:val="004E094C"/>
    <w:rsid w:val="0059712F"/>
    <w:rsid w:val="005D7E64"/>
    <w:rsid w:val="006410DB"/>
    <w:rsid w:val="006664D5"/>
    <w:rsid w:val="0066796A"/>
    <w:rsid w:val="00716F55"/>
    <w:rsid w:val="00731B01"/>
    <w:rsid w:val="00734FC5"/>
    <w:rsid w:val="00742FA3"/>
    <w:rsid w:val="00785628"/>
    <w:rsid w:val="00851F19"/>
    <w:rsid w:val="00876A25"/>
    <w:rsid w:val="00910278"/>
    <w:rsid w:val="00943AB9"/>
    <w:rsid w:val="009C0DFE"/>
    <w:rsid w:val="009E78F2"/>
    <w:rsid w:val="00AD1FD1"/>
    <w:rsid w:val="00AE6AF4"/>
    <w:rsid w:val="00AF2652"/>
    <w:rsid w:val="00AF6152"/>
    <w:rsid w:val="00B02952"/>
    <w:rsid w:val="00B30FDB"/>
    <w:rsid w:val="00B46C70"/>
    <w:rsid w:val="00B6276F"/>
    <w:rsid w:val="00C22AA7"/>
    <w:rsid w:val="00E8420C"/>
    <w:rsid w:val="00EA1220"/>
    <w:rsid w:val="00F50907"/>
    <w:rsid w:val="00FB425D"/>
    <w:rsid w:val="0AA91731"/>
    <w:rsid w:val="0DBA02A8"/>
    <w:rsid w:val="14C02C64"/>
    <w:rsid w:val="284D405C"/>
    <w:rsid w:val="28BA6AA5"/>
    <w:rsid w:val="3E383D4A"/>
    <w:rsid w:val="41BB68C6"/>
    <w:rsid w:val="49024423"/>
    <w:rsid w:val="4937789E"/>
    <w:rsid w:val="4AE6380A"/>
    <w:rsid w:val="4E273094"/>
    <w:rsid w:val="54CF180C"/>
    <w:rsid w:val="637C3CAF"/>
    <w:rsid w:val="67525062"/>
    <w:rsid w:val="7ABD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rFonts w:cs="宋体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方正大标宋简体" w:cs="Times New Roman"/>
      <w:bCs/>
      <w:kern w:val="44"/>
      <w:sz w:val="36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jc w:val="center"/>
      <w:outlineLvl w:val="0"/>
    </w:pPr>
    <w:rPr>
      <w:rFonts w:eastAsia="方正大标宋简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rFonts w:cs="宋体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Theme="minorHAnsi" w:eastAsia="Times New Roman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方正大标宋简体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7E70C-BCD1-4483-B4B2-0359EEEF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侯凤莲</cp:lastModifiedBy>
  <cp:revision>4</cp:revision>
  <cp:lastPrinted>2020-12-15T03:16:00Z</cp:lastPrinted>
  <dcterms:created xsi:type="dcterms:W3CDTF">2021-12-21T07:12:00Z</dcterms:created>
  <dcterms:modified xsi:type="dcterms:W3CDTF">2021-12-21T07:51:00Z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AEE3FE190AAB4BBB84BAD217FF9F6502</vt:lpwstr>
  </property>
</Properties>
</file>